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F26B" w14:textId="77777777" w:rsidR="001E56B7" w:rsidRDefault="001E56B7" w:rsidP="00683D4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4B66BAF4" w14:textId="361253F2" w:rsidR="001E56B7" w:rsidRPr="000F4F94" w:rsidRDefault="001E56B7" w:rsidP="00683D47">
      <w:pPr>
        <w:rPr>
          <w:sz w:val="32"/>
          <w:szCs w:val="32"/>
        </w:rPr>
      </w:pPr>
      <w:r w:rsidRPr="000F4F94">
        <w:rPr>
          <w:sz w:val="32"/>
          <w:szCs w:val="32"/>
        </w:rPr>
        <w:t>Tro- og loveer</w:t>
      </w:r>
      <w:r w:rsidR="00A521B4" w:rsidRPr="000F4F94">
        <w:rPr>
          <w:sz w:val="32"/>
          <w:szCs w:val="32"/>
        </w:rPr>
        <w:t>k</w:t>
      </w:r>
      <w:r w:rsidRPr="000F4F94">
        <w:rPr>
          <w:sz w:val="32"/>
          <w:szCs w:val="32"/>
        </w:rPr>
        <w:t>læ</w:t>
      </w:r>
      <w:r w:rsidR="00C05851" w:rsidRPr="000F4F94">
        <w:rPr>
          <w:sz w:val="32"/>
          <w:szCs w:val="32"/>
        </w:rPr>
        <w:t>r</w:t>
      </w:r>
      <w:r w:rsidRPr="000F4F94">
        <w:rPr>
          <w:sz w:val="32"/>
          <w:szCs w:val="32"/>
        </w:rPr>
        <w:t xml:space="preserve">ing </w:t>
      </w:r>
      <w:r w:rsidR="002D29FF" w:rsidRPr="000F4F94">
        <w:rPr>
          <w:sz w:val="32"/>
          <w:szCs w:val="32"/>
        </w:rPr>
        <w:t>– Kørs</w:t>
      </w:r>
      <w:r w:rsidR="00C05851" w:rsidRPr="000F4F94">
        <w:rPr>
          <w:sz w:val="32"/>
          <w:szCs w:val="32"/>
        </w:rPr>
        <w:t>el</w:t>
      </w:r>
      <w:r w:rsidR="002D29FF" w:rsidRPr="000F4F94">
        <w:rPr>
          <w:sz w:val="32"/>
          <w:szCs w:val="32"/>
        </w:rPr>
        <w:t xml:space="preserve"> i strid med </w:t>
      </w:r>
      <w:r w:rsidR="00B70CD2" w:rsidRPr="000F4F94">
        <w:rPr>
          <w:sz w:val="32"/>
          <w:szCs w:val="32"/>
        </w:rPr>
        <w:t>reglerne</w:t>
      </w:r>
      <w:r w:rsidR="002D29FF" w:rsidRPr="000F4F94">
        <w:rPr>
          <w:sz w:val="32"/>
          <w:szCs w:val="32"/>
        </w:rPr>
        <w:t xml:space="preserve"> om</w:t>
      </w:r>
      <w:r w:rsidR="002D29FF" w:rsidRPr="002D29FF">
        <w:rPr>
          <w:sz w:val="32"/>
          <w:szCs w:val="32"/>
        </w:rPr>
        <w:t xml:space="preserve"> vanvidskørsel </w:t>
      </w:r>
      <w:r w:rsidR="00B70CD2">
        <w:rPr>
          <w:sz w:val="32"/>
          <w:szCs w:val="32"/>
        </w:rPr>
        <w:t>i færdselsloven</w:t>
      </w:r>
      <w:r w:rsidR="00972E3F">
        <w:rPr>
          <w:sz w:val="32"/>
          <w:szCs w:val="32"/>
        </w:rPr>
        <w:t xml:space="preserve">, jf. </w:t>
      </w:r>
      <w:r w:rsidR="000F4F94" w:rsidRPr="000F4F94">
        <w:rPr>
          <w:sz w:val="32"/>
          <w:szCs w:val="32"/>
        </w:rPr>
        <w:t>Lov 2021-03-27 nr. 534</w:t>
      </w:r>
    </w:p>
    <w:p w14:paraId="3F1EF271" w14:textId="7552DCA7" w:rsidR="00A521B4" w:rsidRDefault="00366B0A" w:rsidP="00683D47">
      <w:pPr>
        <w:rPr>
          <w:sz w:val="24"/>
          <w:szCs w:val="24"/>
        </w:rPr>
      </w:pPr>
      <w:r>
        <w:rPr>
          <w:sz w:val="24"/>
          <w:szCs w:val="24"/>
        </w:rPr>
        <w:t xml:space="preserve">I forbindelse med overdragelse </w:t>
      </w:r>
      <w:r w:rsidR="00C50681">
        <w:rPr>
          <w:sz w:val="24"/>
          <w:szCs w:val="24"/>
        </w:rPr>
        <w:t>a</w:t>
      </w:r>
      <w:r>
        <w:rPr>
          <w:sz w:val="24"/>
          <w:szCs w:val="24"/>
        </w:rPr>
        <w:t>f Virksomhedens kundekøretøjer til Samarbejdspartner</w:t>
      </w:r>
    </w:p>
    <w:p w14:paraId="3FA3A5AB" w14:textId="04175768" w:rsidR="00366B0A" w:rsidRDefault="00366B0A" w:rsidP="00683D47">
      <w:pPr>
        <w:rPr>
          <w:sz w:val="24"/>
          <w:szCs w:val="24"/>
        </w:rPr>
      </w:pPr>
    </w:p>
    <w:p w14:paraId="65D44FE6" w14:textId="78DE6B60" w:rsidR="00366B0A" w:rsidRDefault="00366B0A" w:rsidP="00366B0A">
      <w:pPr>
        <w:rPr>
          <w:rFonts w:asciiTheme="minorHAnsi" w:hAnsiTheme="minorHAnsi"/>
          <w:b/>
          <w:bCs/>
        </w:rPr>
      </w:pPr>
      <w:r>
        <w:rPr>
          <w:b/>
          <w:bCs/>
        </w:rPr>
        <w:t>Ansvar vedr</w:t>
      </w:r>
      <w:r>
        <w:rPr>
          <w:b/>
          <w:bCs/>
        </w:rPr>
        <w:t>ørende</w:t>
      </w:r>
      <w:r>
        <w:rPr>
          <w:b/>
          <w:bCs/>
        </w:rPr>
        <w:t xml:space="preserve"> vanvidskørsel i Samarbejdspartnerens varetægt</w:t>
      </w:r>
    </w:p>
    <w:p w14:paraId="1D0A26B7" w14:textId="36AF08FE" w:rsidR="00366B0A" w:rsidRDefault="00366B0A" w:rsidP="00366B0A">
      <w:r>
        <w:t>Når køretøjer overdrages til Samarbejdspartneren til bearbejdning, jf. Samarbejdsaftalen og</w:t>
      </w:r>
      <w:r>
        <w:t>/eller</w:t>
      </w:r>
      <w:r>
        <w:t xml:space="preserve"> den konkrete aftale vedrørende det pågældende køretøj, overdrages ansvaret for køretøjet fuldt ud til Samarbejdspartneren. Dette </w:t>
      </w:r>
      <w:r>
        <w:t>omfatter også</w:t>
      </w:r>
      <w:r>
        <w:t>, hvis der i Samarbejdspartnerens varetægt bliver kørt vanvidskørsel i strid med forbuddet herom i Færdselslovens § 133 a. Ansvaret og den eventuelle erstatningspådragelse kørslen måtte medføre over for køretøjets ejer, påhviler Samarbejdspartneren</w:t>
      </w:r>
      <w:r>
        <w:t>, som nærmere beskrevet nedenfor.</w:t>
      </w:r>
      <w:r>
        <w:t xml:space="preserve"> </w:t>
      </w:r>
    </w:p>
    <w:p w14:paraId="0E80F2CC" w14:textId="77777777" w:rsidR="00366B0A" w:rsidRPr="00A521B4" w:rsidRDefault="00366B0A" w:rsidP="00683D47">
      <w:pPr>
        <w:rPr>
          <w:sz w:val="24"/>
          <w:szCs w:val="24"/>
        </w:rPr>
      </w:pPr>
    </w:p>
    <w:p w14:paraId="53792B19" w14:textId="328B7D81" w:rsidR="002D29FF" w:rsidRDefault="00366B0A" w:rsidP="00683D47">
      <w:pPr>
        <w:rPr>
          <w:sz w:val="24"/>
          <w:szCs w:val="24"/>
        </w:rPr>
      </w:pPr>
      <w:r>
        <w:rPr>
          <w:sz w:val="24"/>
          <w:szCs w:val="24"/>
        </w:rPr>
        <w:t>Samarbejdspartneren</w:t>
      </w:r>
      <w:r w:rsidR="002D29FF">
        <w:rPr>
          <w:sz w:val="24"/>
          <w:szCs w:val="24"/>
        </w:rPr>
        <w:t xml:space="preserve"> erklærer på tro og love, at </w:t>
      </w:r>
      <w:r>
        <w:rPr>
          <w:sz w:val="24"/>
          <w:szCs w:val="24"/>
        </w:rPr>
        <w:t>denne</w:t>
      </w:r>
      <w:r w:rsidR="002D29FF">
        <w:rPr>
          <w:sz w:val="24"/>
          <w:szCs w:val="24"/>
        </w:rPr>
        <w:t xml:space="preserve"> eller dem </w:t>
      </w:r>
      <w:r>
        <w:rPr>
          <w:sz w:val="24"/>
          <w:szCs w:val="24"/>
        </w:rPr>
        <w:t>Samarbejdspartneren</w:t>
      </w:r>
      <w:r w:rsidR="002D29FF">
        <w:rPr>
          <w:sz w:val="24"/>
          <w:szCs w:val="24"/>
        </w:rPr>
        <w:t xml:space="preserve"> måtte overlade køretøjet til, ikke vil køre i bilen på en sådan måde, at kørslen er i strid med </w:t>
      </w:r>
      <w:r w:rsidR="00B70CD2">
        <w:rPr>
          <w:sz w:val="24"/>
          <w:szCs w:val="24"/>
        </w:rPr>
        <w:t>reglerne om vanvidskørsel i færdselsloven</w:t>
      </w:r>
      <w:r w:rsidR="00972E3F">
        <w:rPr>
          <w:sz w:val="24"/>
          <w:szCs w:val="24"/>
        </w:rPr>
        <w:t xml:space="preserve"> indført efter </w:t>
      </w:r>
      <w:r w:rsidR="000F4F94" w:rsidRPr="000F4F94">
        <w:rPr>
          <w:sz w:val="24"/>
          <w:szCs w:val="24"/>
        </w:rPr>
        <w:t>Lov 2021-03-27 nr. 534</w:t>
      </w:r>
      <w:r w:rsidR="00B70CD2">
        <w:rPr>
          <w:sz w:val="24"/>
          <w:szCs w:val="24"/>
        </w:rPr>
        <w:t>,</w:t>
      </w:r>
      <w:r w:rsidR="002D29FF">
        <w:rPr>
          <w:sz w:val="24"/>
          <w:szCs w:val="24"/>
        </w:rPr>
        <w:t xml:space="preserve"> hvorefter politiet vil være berettiget til at beslaglægge </w:t>
      </w:r>
      <w:r w:rsidR="00B70CD2">
        <w:rPr>
          <w:sz w:val="24"/>
          <w:szCs w:val="24"/>
        </w:rPr>
        <w:t xml:space="preserve">køretøjet på stedet, </w:t>
      </w:r>
      <w:r w:rsidR="002D29FF">
        <w:rPr>
          <w:sz w:val="24"/>
          <w:szCs w:val="24"/>
        </w:rPr>
        <w:t xml:space="preserve">og </w:t>
      </w:r>
      <w:r w:rsidR="00460242">
        <w:rPr>
          <w:sz w:val="24"/>
          <w:szCs w:val="24"/>
        </w:rPr>
        <w:t xml:space="preserve">i sidste ende ved dom </w:t>
      </w:r>
      <w:r w:rsidR="002D29FF">
        <w:rPr>
          <w:sz w:val="24"/>
          <w:szCs w:val="24"/>
        </w:rPr>
        <w:t>konfiskere</w:t>
      </w:r>
      <w:r w:rsidR="00B70CD2">
        <w:rPr>
          <w:sz w:val="24"/>
          <w:szCs w:val="24"/>
        </w:rPr>
        <w:t xml:space="preserve"> og bortauktionere</w:t>
      </w:r>
      <w:r w:rsidR="002D29FF">
        <w:rPr>
          <w:sz w:val="24"/>
          <w:szCs w:val="24"/>
        </w:rPr>
        <w:t xml:space="preserve"> køretøjet</w:t>
      </w:r>
      <w:r w:rsidR="00B70CD2">
        <w:rPr>
          <w:sz w:val="24"/>
          <w:szCs w:val="24"/>
        </w:rPr>
        <w:t xml:space="preserve"> til fordel for statskassen</w:t>
      </w:r>
      <w:r w:rsidR="00460242">
        <w:rPr>
          <w:sz w:val="24"/>
          <w:szCs w:val="24"/>
        </w:rPr>
        <w:t xml:space="preserve">. </w:t>
      </w:r>
    </w:p>
    <w:p w14:paraId="6A7746D4" w14:textId="77777777" w:rsidR="002D29FF" w:rsidRDefault="002D29FF" w:rsidP="00683D47">
      <w:pPr>
        <w:rPr>
          <w:sz w:val="24"/>
          <w:szCs w:val="24"/>
        </w:rPr>
      </w:pPr>
    </w:p>
    <w:p w14:paraId="7CE530AB" w14:textId="5E3898C1" w:rsidR="001E56B7" w:rsidRDefault="001E56B7" w:rsidP="00683D47">
      <w:pPr>
        <w:rPr>
          <w:sz w:val="24"/>
          <w:szCs w:val="24"/>
        </w:rPr>
      </w:pPr>
      <w:r>
        <w:rPr>
          <w:sz w:val="24"/>
          <w:szCs w:val="24"/>
        </w:rPr>
        <w:t xml:space="preserve">Ved </w:t>
      </w:r>
      <w:r w:rsidR="00B6766A">
        <w:rPr>
          <w:sz w:val="24"/>
          <w:szCs w:val="24"/>
        </w:rPr>
        <w:t>Samarbejdspartnerens</w:t>
      </w:r>
      <w:r>
        <w:rPr>
          <w:sz w:val="24"/>
          <w:szCs w:val="24"/>
        </w:rPr>
        <w:t xml:space="preserve"> </w:t>
      </w:r>
      <w:r w:rsidR="00C05851">
        <w:rPr>
          <w:sz w:val="24"/>
          <w:szCs w:val="24"/>
        </w:rPr>
        <w:t xml:space="preserve">underskrift på </w:t>
      </w:r>
      <w:r>
        <w:rPr>
          <w:sz w:val="24"/>
          <w:szCs w:val="24"/>
        </w:rPr>
        <w:t xml:space="preserve">denne tro- og loveerklæring accepterer </w:t>
      </w:r>
      <w:r w:rsidR="00B6766A">
        <w:rPr>
          <w:sz w:val="24"/>
          <w:szCs w:val="24"/>
        </w:rPr>
        <w:t>Samarbejdspartneren</w:t>
      </w:r>
      <w:r>
        <w:rPr>
          <w:sz w:val="24"/>
          <w:szCs w:val="24"/>
        </w:rPr>
        <w:t xml:space="preserve"> at være fuldt erstatningsansvarlig over for ejeren af </w:t>
      </w:r>
      <w:r w:rsidR="00B6766A">
        <w:rPr>
          <w:sz w:val="24"/>
          <w:szCs w:val="24"/>
        </w:rPr>
        <w:t>det pågældende køretøj</w:t>
      </w:r>
      <w:r>
        <w:rPr>
          <w:sz w:val="24"/>
          <w:szCs w:val="24"/>
        </w:rPr>
        <w:t xml:space="preserve">, hvis </w:t>
      </w:r>
      <w:r w:rsidR="008B3DA0">
        <w:rPr>
          <w:sz w:val="24"/>
          <w:szCs w:val="24"/>
        </w:rPr>
        <w:t>Samarbejdspartneren</w:t>
      </w:r>
      <w:r>
        <w:rPr>
          <w:sz w:val="24"/>
          <w:szCs w:val="24"/>
        </w:rPr>
        <w:t xml:space="preserve"> eller den </w:t>
      </w:r>
      <w:r w:rsidR="008B3DA0">
        <w:rPr>
          <w:sz w:val="24"/>
          <w:szCs w:val="24"/>
        </w:rPr>
        <w:t>Samarbejdspartneren</w:t>
      </w:r>
      <w:r>
        <w:rPr>
          <w:sz w:val="24"/>
          <w:szCs w:val="24"/>
        </w:rPr>
        <w:t xml:space="preserve"> overlader bilen til, overtræder </w:t>
      </w:r>
      <w:r w:rsidR="00460242">
        <w:rPr>
          <w:sz w:val="24"/>
          <w:szCs w:val="24"/>
        </w:rPr>
        <w:t>reglerne i § 133 a om vanvidskørsel</w:t>
      </w:r>
      <w:r>
        <w:rPr>
          <w:sz w:val="24"/>
          <w:szCs w:val="24"/>
        </w:rPr>
        <w:t xml:space="preserve">. </w:t>
      </w:r>
    </w:p>
    <w:p w14:paraId="7F890169" w14:textId="77777777" w:rsidR="001E56B7" w:rsidRDefault="001E56B7" w:rsidP="00683D47">
      <w:pPr>
        <w:rPr>
          <w:sz w:val="24"/>
          <w:szCs w:val="24"/>
        </w:rPr>
      </w:pPr>
    </w:p>
    <w:p w14:paraId="46080B8F" w14:textId="6FD37352" w:rsidR="001E56B7" w:rsidRDefault="00366B0A" w:rsidP="00683D47">
      <w:pPr>
        <w:rPr>
          <w:sz w:val="24"/>
          <w:szCs w:val="24"/>
        </w:rPr>
      </w:pPr>
      <w:r>
        <w:rPr>
          <w:sz w:val="24"/>
          <w:szCs w:val="24"/>
        </w:rPr>
        <w:t>Samarbejdspartneren</w:t>
      </w:r>
      <w:r w:rsidR="001E56B7">
        <w:rPr>
          <w:sz w:val="24"/>
          <w:szCs w:val="24"/>
        </w:rPr>
        <w:t xml:space="preserve"> anerkender ved </w:t>
      </w:r>
      <w:r>
        <w:rPr>
          <w:sz w:val="24"/>
          <w:szCs w:val="24"/>
        </w:rPr>
        <w:t>sin</w:t>
      </w:r>
      <w:r w:rsidR="001E56B7">
        <w:rPr>
          <w:sz w:val="24"/>
          <w:szCs w:val="24"/>
        </w:rPr>
        <w:t xml:space="preserve"> underskrift at være blevet orienteret om risikoen for </w:t>
      </w:r>
      <w:r w:rsidR="00A521B4">
        <w:rPr>
          <w:sz w:val="24"/>
          <w:szCs w:val="24"/>
        </w:rPr>
        <w:t>at blive pålagt at betale en erstatningssum til</w:t>
      </w:r>
      <w:r w:rsidR="001E56B7">
        <w:rPr>
          <w:sz w:val="24"/>
          <w:szCs w:val="24"/>
        </w:rPr>
        <w:t xml:space="preserve"> </w:t>
      </w:r>
      <w:r>
        <w:rPr>
          <w:sz w:val="24"/>
          <w:szCs w:val="24"/>
        </w:rPr>
        <w:t>køretøjets ejer</w:t>
      </w:r>
      <w:r w:rsidR="001E56B7">
        <w:rPr>
          <w:sz w:val="24"/>
          <w:szCs w:val="24"/>
        </w:rPr>
        <w:t xml:space="preserve"> </w:t>
      </w:r>
      <w:r w:rsidR="0051474F">
        <w:rPr>
          <w:sz w:val="24"/>
          <w:szCs w:val="24"/>
        </w:rPr>
        <w:t xml:space="preserve">svarende til </w:t>
      </w:r>
      <w:r w:rsidR="001E56B7">
        <w:rPr>
          <w:sz w:val="24"/>
          <w:szCs w:val="24"/>
        </w:rPr>
        <w:t xml:space="preserve">køretøjs værdi i tilfælde af, at køretøjet konfiskeres af politiet, jf. </w:t>
      </w:r>
      <w:r w:rsidR="0051474F">
        <w:rPr>
          <w:sz w:val="24"/>
          <w:szCs w:val="24"/>
        </w:rPr>
        <w:t>§ 133 a, stk. 2 i Færdselsloven.</w:t>
      </w:r>
    </w:p>
    <w:p w14:paraId="27EB06EC" w14:textId="77777777" w:rsidR="003C5956" w:rsidRDefault="003C5956" w:rsidP="00683D47">
      <w:pPr>
        <w:rPr>
          <w:sz w:val="24"/>
          <w:szCs w:val="24"/>
        </w:rPr>
      </w:pPr>
    </w:p>
    <w:p w14:paraId="7E7553A9" w14:textId="3E5184D0" w:rsidR="00F84EE4" w:rsidRDefault="0051474F" w:rsidP="00683D47">
      <w:pPr>
        <w:rPr>
          <w:sz w:val="24"/>
          <w:szCs w:val="24"/>
        </w:rPr>
      </w:pPr>
      <w:r>
        <w:rPr>
          <w:sz w:val="24"/>
          <w:szCs w:val="24"/>
        </w:rPr>
        <w:t>Samarbejdspartneren</w:t>
      </w:r>
      <w:r w:rsidR="002D29FF">
        <w:rPr>
          <w:sz w:val="24"/>
          <w:szCs w:val="24"/>
        </w:rPr>
        <w:t xml:space="preserve"> erklærer på tro- og love, at </w:t>
      </w:r>
      <w:r>
        <w:rPr>
          <w:sz w:val="24"/>
          <w:szCs w:val="24"/>
        </w:rPr>
        <w:t>denne</w:t>
      </w:r>
      <w:r w:rsidR="002D29FF">
        <w:rPr>
          <w:sz w:val="24"/>
          <w:szCs w:val="24"/>
        </w:rPr>
        <w:t xml:space="preserve"> ikke </w:t>
      </w:r>
      <w:r>
        <w:rPr>
          <w:sz w:val="24"/>
          <w:szCs w:val="24"/>
        </w:rPr>
        <w:t xml:space="preserve">vil overlade køretøjet til personer, der </w:t>
      </w:r>
      <w:r w:rsidR="002D29FF">
        <w:rPr>
          <w:sz w:val="24"/>
          <w:szCs w:val="24"/>
        </w:rPr>
        <w:t xml:space="preserve">tidligere </w:t>
      </w:r>
      <w:r w:rsidR="00443BF3">
        <w:rPr>
          <w:sz w:val="24"/>
          <w:szCs w:val="24"/>
        </w:rPr>
        <w:t>er straffet for</w:t>
      </w:r>
      <w:r w:rsidR="002D29FF">
        <w:rPr>
          <w:sz w:val="24"/>
          <w:szCs w:val="24"/>
        </w:rPr>
        <w:t xml:space="preserve"> vanvids</w:t>
      </w:r>
      <w:r w:rsidR="00443BF3">
        <w:rPr>
          <w:sz w:val="24"/>
          <w:szCs w:val="24"/>
        </w:rPr>
        <w:t xml:space="preserve">kørsel </w:t>
      </w:r>
      <w:r w:rsidR="00972E3F">
        <w:rPr>
          <w:sz w:val="24"/>
          <w:szCs w:val="24"/>
        </w:rPr>
        <w:t xml:space="preserve">efter </w:t>
      </w:r>
      <w:r w:rsidR="000F4F94" w:rsidRPr="000F4F94">
        <w:rPr>
          <w:sz w:val="24"/>
          <w:szCs w:val="24"/>
        </w:rPr>
        <w:t xml:space="preserve">Lov 2021-03-27 nr. 534 </w:t>
      </w:r>
      <w:r w:rsidR="00443BF3">
        <w:rPr>
          <w:sz w:val="24"/>
          <w:szCs w:val="24"/>
        </w:rPr>
        <w:t xml:space="preserve">eller grovere forseelser af færdselsloven, fx gentagne forseelser, forseelser, der har resulteret </w:t>
      </w:r>
      <w:r w:rsidR="00907218">
        <w:rPr>
          <w:sz w:val="24"/>
          <w:szCs w:val="24"/>
        </w:rPr>
        <w:t>i frakendelse af kørekortet eller givet fængselsstraf.</w:t>
      </w:r>
      <w:r>
        <w:rPr>
          <w:sz w:val="24"/>
          <w:szCs w:val="24"/>
        </w:rPr>
        <w:t xml:space="preserve"> Det påhviler Samarbejdspartneren at undersøge, at køretøjet ikke overlades i varetægt hos personer, der tidligere er str</w:t>
      </w:r>
      <w:r w:rsidR="00224F5B">
        <w:rPr>
          <w:sz w:val="24"/>
          <w:szCs w:val="24"/>
        </w:rPr>
        <w:t>affet</w:t>
      </w:r>
      <w:r w:rsidR="009B3067">
        <w:rPr>
          <w:sz w:val="24"/>
          <w:szCs w:val="24"/>
        </w:rPr>
        <w:t>, jf. ovenstående</w:t>
      </w:r>
      <w:r w:rsidR="004D148F">
        <w:rPr>
          <w:sz w:val="24"/>
          <w:szCs w:val="24"/>
        </w:rPr>
        <w:t xml:space="preserve">, og såfremt dette alligevel gøres, vil ansvaret herfor påhvile Samarbejdspartneren. </w:t>
      </w:r>
    </w:p>
    <w:p w14:paraId="761788FB" w14:textId="77777777" w:rsidR="002D29FF" w:rsidRDefault="002D29FF" w:rsidP="00683D47">
      <w:pPr>
        <w:rPr>
          <w:sz w:val="24"/>
          <w:szCs w:val="24"/>
        </w:rPr>
      </w:pPr>
    </w:p>
    <w:p w14:paraId="7FEEF87F" w14:textId="598507E8" w:rsidR="002D29FF" w:rsidRDefault="004D148F" w:rsidP="00683D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Samarbejdspartneren</w:t>
      </w:r>
      <w:r w:rsidR="002D29FF">
        <w:rPr>
          <w:sz w:val="24"/>
          <w:szCs w:val="24"/>
        </w:rPr>
        <w:t xml:space="preserve"> erklærer på tro og love, at </w:t>
      </w:r>
      <w:r>
        <w:rPr>
          <w:sz w:val="24"/>
          <w:szCs w:val="24"/>
        </w:rPr>
        <w:t>denne</w:t>
      </w:r>
      <w:r w:rsidR="00907218">
        <w:rPr>
          <w:sz w:val="24"/>
          <w:szCs w:val="24"/>
        </w:rPr>
        <w:t xml:space="preserve"> i tilfælde af konfiskation</w:t>
      </w:r>
      <w:r w:rsidR="002D29FF">
        <w:rPr>
          <w:sz w:val="24"/>
          <w:szCs w:val="24"/>
        </w:rPr>
        <w:t xml:space="preserve"> </w:t>
      </w:r>
      <w:r w:rsidR="00907218">
        <w:rPr>
          <w:sz w:val="24"/>
          <w:szCs w:val="24"/>
        </w:rPr>
        <w:t xml:space="preserve">under </w:t>
      </w:r>
      <w:r w:rsidR="00BC33A8">
        <w:rPr>
          <w:sz w:val="24"/>
          <w:szCs w:val="24"/>
        </w:rPr>
        <w:t>dennes</w:t>
      </w:r>
      <w:r w:rsidR="00907218">
        <w:rPr>
          <w:sz w:val="24"/>
          <w:szCs w:val="24"/>
        </w:rPr>
        <w:t xml:space="preserve"> varetægt </w:t>
      </w:r>
      <w:r w:rsidR="009C06D1">
        <w:rPr>
          <w:sz w:val="24"/>
          <w:szCs w:val="24"/>
        </w:rPr>
        <w:t>har betalingsevnen</w:t>
      </w:r>
      <w:r w:rsidR="002D29FF">
        <w:rPr>
          <w:sz w:val="24"/>
          <w:szCs w:val="24"/>
        </w:rPr>
        <w:t xml:space="preserve"> til at erstatte det konfiskerede køretøj enten kontant eller ved en løbende afdragsordning.</w:t>
      </w:r>
    </w:p>
    <w:p w14:paraId="0DC00EF6" w14:textId="77777777" w:rsidR="009C06D1" w:rsidRDefault="009C06D1" w:rsidP="00683D47">
      <w:pPr>
        <w:rPr>
          <w:sz w:val="24"/>
          <w:szCs w:val="24"/>
        </w:rPr>
      </w:pPr>
    </w:p>
    <w:p w14:paraId="1C0A995C" w14:textId="77777777" w:rsidR="009C06D1" w:rsidRDefault="009C06D1" w:rsidP="00683D47">
      <w:pPr>
        <w:rPr>
          <w:b/>
          <w:bCs/>
          <w:sz w:val="28"/>
          <w:szCs w:val="28"/>
        </w:rPr>
      </w:pPr>
    </w:p>
    <w:p w14:paraId="5DAA156B" w14:textId="457E8FE0" w:rsidR="009C06D1" w:rsidRPr="009C06D1" w:rsidRDefault="00972E3F" w:rsidP="00683D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Kørsel i strid med reglerne om vanvidskørsel omfatter bl.a.</w:t>
      </w:r>
      <w:r w:rsidR="000F4F94">
        <w:rPr>
          <w:b/>
          <w:bCs/>
          <w:sz w:val="28"/>
          <w:szCs w:val="28"/>
        </w:rPr>
        <w:t xml:space="preserve"> men ikke udelukkende</w:t>
      </w:r>
      <w:r>
        <w:rPr>
          <w:b/>
          <w:bCs/>
          <w:sz w:val="28"/>
          <w:szCs w:val="28"/>
        </w:rPr>
        <w:t>:</w:t>
      </w:r>
    </w:p>
    <w:p w14:paraId="071AD953" w14:textId="77777777" w:rsidR="00443BF3" w:rsidRDefault="00443BF3" w:rsidP="00683D47">
      <w:pPr>
        <w:rPr>
          <w:sz w:val="24"/>
          <w:szCs w:val="24"/>
        </w:rPr>
      </w:pPr>
    </w:p>
    <w:p w14:paraId="154D3E88" w14:textId="77777777" w:rsidR="009C06D1" w:rsidRPr="009C06D1" w:rsidRDefault="009C06D1" w:rsidP="009C06D1">
      <w:pPr>
        <w:rPr>
          <w:sz w:val="24"/>
          <w:szCs w:val="24"/>
        </w:rPr>
      </w:pPr>
    </w:p>
    <w:p w14:paraId="4F64B076" w14:textId="77777777" w:rsidR="009C06D1" w:rsidRPr="009C06D1" w:rsidRDefault="009C06D1" w:rsidP="009C06D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C06D1">
        <w:rPr>
          <w:sz w:val="24"/>
          <w:szCs w:val="24"/>
        </w:rPr>
        <w:t>Særlig hensynsløs kørsel.</w:t>
      </w:r>
    </w:p>
    <w:p w14:paraId="64D27C87" w14:textId="77777777" w:rsidR="009C06D1" w:rsidRPr="009C06D1" w:rsidRDefault="009C06D1" w:rsidP="009C06D1">
      <w:pPr>
        <w:rPr>
          <w:sz w:val="24"/>
          <w:szCs w:val="24"/>
        </w:rPr>
      </w:pPr>
    </w:p>
    <w:p w14:paraId="7A0022D4" w14:textId="77777777" w:rsidR="009C06D1" w:rsidRPr="009C06D1" w:rsidRDefault="009C06D1" w:rsidP="009C06D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C06D1">
        <w:rPr>
          <w:sz w:val="24"/>
          <w:szCs w:val="24"/>
        </w:rPr>
        <w:t>Kørsel med hastighedsoverskridelse på mere end 100 pct. ved kørsel over 100 km i timen.</w:t>
      </w:r>
    </w:p>
    <w:p w14:paraId="72450C68" w14:textId="77777777" w:rsidR="009C06D1" w:rsidRPr="009C06D1" w:rsidRDefault="009C06D1" w:rsidP="009C06D1">
      <w:pPr>
        <w:rPr>
          <w:sz w:val="24"/>
          <w:szCs w:val="24"/>
        </w:rPr>
      </w:pPr>
    </w:p>
    <w:p w14:paraId="5DF9F97A" w14:textId="77777777" w:rsidR="009C06D1" w:rsidRPr="009C06D1" w:rsidRDefault="009C06D1" w:rsidP="009C06D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C06D1">
        <w:rPr>
          <w:sz w:val="24"/>
          <w:szCs w:val="24"/>
        </w:rPr>
        <w:t>Kørsel med en hastighed på 200 km i timen eller derover.</w:t>
      </w:r>
    </w:p>
    <w:p w14:paraId="59E4955C" w14:textId="77777777" w:rsidR="009C06D1" w:rsidRPr="009C06D1" w:rsidRDefault="009C06D1" w:rsidP="009C06D1">
      <w:pPr>
        <w:rPr>
          <w:sz w:val="24"/>
          <w:szCs w:val="24"/>
        </w:rPr>
      </w:pPr>
    </w:p>
    <w:p w14:paraId="3142D4AC" w14:textId="77777777" w:rsidR="009C06D1" w:rsidRPr="009C06D1" w:rsidRDefault="009C06D1" w:rsidP="009C06D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9C06D1">
        <w:rPr>
          <w:sz w:val="24"/>
          <w:szCs w:val="24"/>
        </w:rPr>
        <w:t>Spirituskørsel med en promille over 2,00.</w:t>
      </w:r>
    </w:p>
    <w:p w14:paraId="615FB288" w14:textId="023E3D17" w:rsidR="009C06D1" w:rsidRPr="009C06D1" w:rsidRDefault="009C06D1" w:rsidP="009C06D1">
      <w:pPr>
        <w:rPr>
          <w:sz w:val="24"/>
          <w:szCs w:val="24"/>
        </w:rPr>
      </w:pPr>
    </w:p>
    <w:p w14:paraId="2F510551" w14:textId="77777777" w:rsidR="009C06D1" w:rsidRPr="009C06D1" w:rsidRDefault="009C06D1" w:rsidP="009C06D1">
      <w:pPr>
        <w:rPr>
          <w:sz w:val="24"/>
          <w:szCs w:val="24"/>
        </w:rPr>
      </w:pPr>
    </w:p>
    <w:p w14:paraId="5245BC35" w14:textId="77777777" w:rsidR="009C06D1" w:rsidRPr="009C06D1" w:rsidRDefault="009C06D1" w:rsidP="009C06D1">
      <w:pPr>
        <w:rPr>
          <w:sz w:val="24"/>
          <w:szCs w:val="24"/>
        </w:rPr>
      </w:pPr>
      <w:r w:rsidRPr="009C06D1">
        <w:rPr>
          <w:sz w:val="24"/>
          <w:szCs w:val="24"/>
        </w:rPr>
        <w:t>Skærpelse af straffen til fængsel for de groveste hastighedsforseelser, dvs. hvor hastigheden er 200 km i timen eller derover, eller mere end 100 pct. for hurtigt, hvis hastigheden er mere end 100 km i timen.</w:t>
      </w:r>
    </w:p>
    <w:p w14:paraId="5852178B" w14:textId="77777777" w:rsidR="009C06D1" w:rsidRPr="009C06D1" w:rsidRDefault="009C06D1" w:rsidP="009C06D1">
      <w:pPr>
        <w:rPr>
          <w:sz w:val="24"/>
          <w:szCs w:val="24"/>
        </w:rPr>
      </w:pPr>
    </w:p>
    <w:p w14:paraId="605E049D" w14:textId="38D6E1C4" w:rsidR="009C06D1" w:rsidRDefault="009C06D1" w:rsidP="009C06D1">
      <w:pPr>
        <w:rPr>
          <w:sz w:val="24"/>
          <w:szCs w:val="24"/>
        </w:rPr>
      </w:pPr>
      <w:r w:rsidRPr="009C06D1">
        <w:rPr>
          <w:sz w:val="24"/>
          <w:szCs w:val="24"/>
        </w:rPr>
        <w:t>Overtrædelserne vil desuden som udgangspunkt medføre ubetinget frakendelse af førerretten</w:t>
      </w:r>
      <w:r>
        <w:rPr>
          <w:sz w:val="24"/>
          <w:szCs w:val="24"/>
        </w:rPr>
        <w:t xml:space="preserve"> (kørekort)</w:t>
      </w:r>
      <w:r w:rsidRPr="009C06D1">
        <w:rPr>
          <w:sz w:val="24"/>
          <w:szCs w:val="24"/>
        </w:rPr>
        <w:t xml:space="preserve"> i minimum tre år</w:t>
      </w:r>
      <w:r w:rsidR="00B67CAB">
        <w:rPr>
          <w:sz w:val="24"/>
          <w:szCs w:val="24"/>
        </w:rPr>
        <w:t xml:space="preserve"> for føreren</w:t>
      </w:r>
      <w:r w:rsidRPr="009C06D1">
        <w:rPr>
          <w:sz w:val="24"/>
          <w:szCs w:val="24"/>
        </w:rPr>
        <w:t>.</w:t>
      </w:r>
    </w:p>
    <w:p w14:paraId="11E3E211" w14:textId="77777777" w:rsidR="00907218" w:rsidRDefault="00907218" w:rsidP="009C06D1">
      <w:pPr>
        <w:rPr>
          <w:sz w:val="24"/>
          <w:szCs w:val="24"/>
        </w:rPr>
      </w:pPr>
    </w:p>
    <w:p w14:paraId="6E645048" w14:textId="77777777" w:rsidR="00907218" w:rsidRDefault="00907218" w:rsidP="009C06D1">
      <w:pPr>
        <w:rPr>
          <w:sz w:val="24"/>
          <w:szCs w:val="24"/>
        </w:rPr>
      </w:pPr>
    </w:p>
    <w:p w14:paraId="1968DD82" w14:textId="77777777" w:rsidR="00907218" w:rsidRPr="00907218" w:rsidRDefault="00907218" w:rsidP="009C06D1">
      <w:pPr>
        <w:rPr>
          <w:b/>
          <w:bCs/>
          <w:sz w:val="24"/>
          <w:szCs w:val="24"/>
        </w:rPr>
      </w:pPr>
      <w:r w:rsidRPr="00907218">
        <w:rPr>
          <w:b/>
          <w:bCs/>
          <w:sz w:val="24"/>
          <w:szCs w:val="24"/>
        </w:rPr>
        <w:t>Underskrift</w:t>
      </w:r>
    </w:p>
    <w:p w14:paraId="670687BC" w14:textId="77777777" w:rsidR="00907218" w:rsidRDefault="00907218" w:rsidP="009C06D1">
      <w:pPr>
        <w:rPr>
          <w:sz w:val="24"/>
          <w:szCs w:val="24"/>
        </w:rPr>
      </w:pPr>
    </w:p>
    <w:p w14:paraId="00922A64" w14:textId="77777777" w:rsidR="00907218" w:rsidRDefault="00907218" w:rsidP="009C06D1">
      <w:pPr>
        <w:rPr>
          <w:sz w:val="24"/>
          <w:szCs w:val="24"/>
        </w:rPr>
      </w:pPr>
    </w:p>
    <w:p w14:paraId="0270F1CF" w14:textId="77777777" w:rsidR="00907218" w:rsidRPr="001E56B7" w:rsidRDefault="00907218" w:rsidP="009C06D1">
      <w:pPr>
        <w:rPr>
          <w:sz w:val="24"/>
          <w:szCs w:val="24"/>
        </w:rPr>
      </w:pPr>
      <w:r>
        <w:rPr>
          <w:sz w:val="24"/>
          <w:szCs w:val="24"/>
        </w:rPr>
        <w:t>Dato_______</w:t>
      </w:r>
      <w:proofErr w:type="gramStart"/>
      <w:r>
        <w:rPr>
          <w:sz w:val="24"/>
          <w:szCs w:val="24"/>
        </w:rPr>
        <w:t>_  Navn</w:t>
      </w:r>
      <w:proofErr w:type="gramEnd"/>
      <w:r>
        <w:rPr>
          <w:sz w:val="24"/>
          <w:szCs w:val="24"/>
        </w:rPr>
        <w:t>________________________________________________</w:t>
      </w:r>
    </w:p>
    <w:sectPr w:rsidR="00907218" w:rsidRPr="001E56B7" w:rsidSect="001048F9">
      <w:headerReference w:type="default" r:id="rId10"/>
      <w:footerReference w:type="default" r:id="rId11"/>
      <w:pgSz w:w="11906" w:h="16838"/>
      <w:pgMar w:top="3062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AA4C7" w14:textId="77777777" w:rsidR="00F23859" w:rsidRDefault="00F23859" w:rsidP="009F3624">
      <w:pPr>
        <w:spacing w:line="240" w:lineRule="auto"/>
      </w:pPr>
      <w:r>
        <w:separator/>
      </w:r>
    </w:p>
  </w:endnote>
  <w:endnote w:type="continuationSeparator" w:id="0">
    <w:p w14:paraId="12F6A12D" w14:textId="77777777" w:rsidR="00F23859" w:rsidRDefault="00F23859" w:rsidP="009F36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2D8CF" w14:textId="77777777" w:rsidR="00B45D98" w:rsidRPr="00762371" w:rsidRDefault="00B45D98" w:rsidP="00B45D98">
    <w:pPr>
      <w:pStyle w:val="Sidehoved"/>
      <w:rPr>
        <w:sz w:val="14"/>
        <w:szCs w:val="14"/>
      </w:rPr>
    </w:pPr>
  </w:p>
  <w:p w14:paraId="2DB42164" w14:textId="77777777" w:rsidR="00B45D98" w:rsidRPr="00762371" w:rsidRDefault="00B45D98" w:rsidP="00B45D98">
    <w:pPr>
      <w:rPr>
        <w:sz w:val="14"/>
        <w:szCs w:val="14"/>
      </w:rPr>
    </w:pPr>
  </w:p>
  <w:p w14:paraId="7271C8E6" w14:textId="77777777" w:rsidR="00B45D98" w:rsidRDefault="00B45D98" w:rsidP="00B45D98">
    <w:pPr>
      <w:ind w:left="-1134" w:right="-1134"/>
      <w:jc w:val="center"/>
      <w:rPr>
        <w:color w:val="BFBFBF" w:themeColor="background1" w:themeShade="BF"/>
        <w:sz w:val="14"/>
        <w:szCs w:val="14"/>
      </w:rPr>
    </w:pPr>
    <w:r>
      <w:rPr>
        <w:noProof/>
        <w:color w:val="FFFFFF" w:themeColor="background1"/>
        <w:sz w:val="14"/>
        <w:szCs w:val="14"/>
        <w:lang w:eastAsia="da-DK"/>
      </w:rPr>
      <w:drawing>
        <wp:anchor distT="0" distB="0" distL="114300" distR="114300" simplePos="0" relativeHeight="251665408" behindDoc="0" locked="0" layoutInCell="1" allowOverlap="1" wp14:anchorId="72F37D5F" wp14:editId="021DA053">
          <wp:simplePos x="0" y="0"/>
          <wp:positionH relativeFrom="column">
            <wp:posOffset>-701040</wp:posOffset>
          </wp:positionH>
          <wp:positionV relativeFrom="paragraph">
            <wp:posOffset>-19685</wp:posOffset>
          </wp:positionV>
          <wp:extent cx="7527925" cy="178864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e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925" cy="1788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51C04" w14:textId="77777777" w:rsidR="00B45D98" w:rsidRPr="00762371" w:rsidRDefault="00B45D98" w:rsidP="00B45D98">
    <w:pPr>
      <w:ind w:left="-1134" w:right="-1134"/>
      <w:jc w:val="center"/>
      <w:rPr>
        <w:color w:val="BFBFBF" w:themeColor="background1" w:themeShade="BF"/>
        <w:sz w:val="14"/>
        <w:szCs w:val="14"/>
      </w:rPr>
    </w:pPr>
    <w:r>
      <w:rPr>
        <w:color w:val="767171" w:themeColor="background2" w:themeShade="80"/>
        <w:sz w:val="14"/>
        <w:szCs w:val="14"/>
      </w:rPr>
      <w:t xml:space="preserve">AutoBranchen Danmark    </w:t>
    </w:r>
    <w:r w:rsidRPr="00F77EA8">
      <w:rPr>
        <w:color w:val="767171" w:themeColor="background2" w:themeShade="80"/>
        <w:sz w:val="14"/>
        <w:szCs w:val="14"/>
      </w:rPr>
      <w:t xml:space="preserve"> </w:t>
    </w:r>
    <w:r w:rsidRPr="00F77EA8">
      <w:rPr>
        <w:rFonts w:cs="Arial"/>
        <w:color w:val="767171" w:themeColor="background2" w:themeShade="80"/>
        <w:sz w:val="14"/>
        <w:szCs w:val="14"/>
      </w:rPr>
      <w:t xml:space="preserve">│    </w:t>
    </w:r>
    <w:r w:rsidR="00A07B38">
      <w:rPr>
        <w:color w:val="767171" w:themeColor="background2" w:themeShade="80"/>
        <w:sz w:val="14"/>
        <w:szCs w:val="14"/>
      </w:rPr>
      <w:t>Langebrogade</w:t>
    </w:r>
    <w:r w:rsidRPr="00F77EA8">
      <w:rPr>
        <w:color w:val="767171" w:themeColor="background2" w:themeShade="80"/>
        <w:sz w:val="14"/>
        <w:szCs w:val="14"/>
      </w:rPr>
      <w:t xml:space="preserve"> 1     </w:t>
    </w:r>
    <w:r w:rsidRPr="00F77EA8">
      <w:rPr>
        <w:rFonts w:cs="Arial"/>
        <w:color w:val="767171" w:themeColor="background2" w:themeShade="80"/>
        <w:sz w:val="14"/>
        <w:szCs w:val="14"/>
      </w:rPr>
      <w:t xml:space="preserve">│    </w:t>
    </w:r>
    <w:r w:rsidR="00A07B38">
      <w:rPr>
        <w:color w:val="767171" w:themeColor="background2" w:themeShade="80"/>
        <w:sz w:val="14"/>
        <w:szCs w:val="14"/>
      </w:rPr>
      <w:t>1411 København K</w:t>
    </w:r>
    <w:r w:rsidRPr="00F77EA8">
      <w:rPr>
        <w:color w:val="767171" w:themeColor="background2" w:themeShade="80"/>
        <w:sz w:val="14"/>
        <w:szCs w:val="14"/>
      </w:rPr>
      <w:t xml:space="preserve">     </w:t>
    </w:r>
    <w:r w:rsidRPr="00F77EA8">
      <w:rPr>
        <w:rFonts w:cs="Arial"/>
        <w:color w:val="767171" w:themeColor="background2" w:themeShade="80"/>
        <w:sz w:val="14"/>
        <w:szCs w:val="14"/>
      </w:rPr>
      <w:t xml:space="preserve">│    </w:t>
    </w:r>
    <w:r w:rsidRPr="00F77EA8">
      <w:rPr>
        <w:color w:val="767171" w:themeColor="background2" w:themeShade="80"/>
        <w:sz w:val="14"/>
        <w:szCs w:val="14"/>
      </w:rPr>
      <w:t xml:space="preserve"> Tlf. 33 31 45 55     </w:t>
    </w:r>
    <w:r w:rsidRPr="00F77EA8">
      <w:rPr>
        <w:rFonts w:cs="Arial"/>
        <w:color w:val="767171" w:themeColor="background2" w:themeShade="80"/>
        <w:sz w:val="14"/>
        <w:szCs w:val="14"/>
      </w:rPr>
      <w:t xml:space="preserve">│    </w:t>
    </w:r>
    <w:r w:rsidRPr="00F77EA8">
      <w:rPr>
        <w:color w:val="767171" w:themeColor="background2" w:themeShade="80"/>
        <w:sz w:val="14"/>
        <w:szCs w:val="14"/>
      </w:rPr>
      <w:t xml:space="preserve"> info@a</w:t>
    </w:r>
    <w:r>
      <w:rPr>
        <w:color w:val="767171" w:themeColor="background2" w:themeShade="80"/>
        <w:sz w:val="14"/>
        <w:szCs w:val="14"/>
      </w:rPr>
      <w:t>bdk</w:t>
    </w:r>
    <w:r w:rsidRPr="00F77EA8">
      <w:rPr>
        <w:color w:val="767171" w:themeColor="background2" w:themeShade="80"/>
        <w:sz w:val="14"/>
        <w:szCs w:val="14"/>
      </w:rPr>
      <w:t xml:space="preserve">.dk     </w:t>
    </w:r>
    <w:r w:rsidRPr="00F77EA8">
      <w:rPr>
        <w:rFonts w:cs="Arial"/>
        <w:color w:val="767171" w:themeColor="background2" w:themeShade="80"/>
        <w:sz w:val="14"/>
        <w:szCs w:val="14"/>
      </w:rPr>
      <w:t xml:space="preserve">│    </w:t>
    </w:r>
    <w:r w:rsidRPr="00F77EA8">
      <w:rPr>
        <w:color w:val="767171" w:themeColor="background2" w:themeShade="80"/>
        <w:sz w:val="14"/>
        <w:szCs w:val="14"/>
      </w:rPr>
      <w:t>www.a</w:t>
    </w:r>
    <w:r w:rsidR="00A07B38">
      <w:rPr>
        <w:color w:val="767171" w:themeColor="background2" w:themeShade="80"/>
        <w:sz w:val="14"/>
        <w:szCs w:val="14"/>
      </w:rPr>
      <w:t>bdk</w:t>
    </w:r>
    <w:r w:rsidRPr="00F77EA8">
      <w:rPr>
        <w:color w:val="767171" w:themeColor="background2" w:themeShade="80"/>
        <w:sz w:val="14"/>
        <w:szCs w:val="14"/>
      </w:rPr>
      <w:t>.dk</w:t>
    </w:r>
  </w:p>
  <w:p w14:paraId="1A806DB1" w14:textId="77777777" w:rsidR="009F3624" w:rsidRDefault="009F3624" w:rsidP="00750321">
    <w:pPr>
      <w:pStyle w:val="Sidefod"/>
      <w:tabs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D7C7" w14:textId="77777777" w:rsidR="00F23859" w:rsidRDefault="00F23859" w:rsidP="009F3624">
      <w:pPr>
        <w:spacing w:line="240" w:lineRule="auto"/>
      </w:pPr>
      <w:r>
        <w:separator/>
      </w:r>
    </w:p>
  </w:footnote>
  <w:footnote w:type="continuationSeparator" w:id="0">
    <w:p w14:paraId="322AFD19" w14:textId="77777777" w:rsidR="00F23859" w:rsidRDefault="00F23859" w:rsidP="009F36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AA66" w14:textId="77777777" w:rsidR="009F3624" w:rsidRDefault="00B45D9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1E9C89D6" wp14:editId="766099A6">
          <wp:simplePos x="0" y="0"/>
          <wp:positionH relativeFrom="column">
            <wp:posOffset>1452245</wp:posOffset>
          </wp:positionH>
          <wp:positionV relativeFrom="paragraph">
            <wp:posOffset>32386</wp:posOffset>
          </wp:positionV>
          <wp:extent cx="2851200" cy="645793"/>
          <wp:effectExtent l="0" t="0" r="6350" b="254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Kommunikation\Logoer og navne\Autobranchen Danmark\ABDK logo\Farver\4252AutoBranchen_Logo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1200" cy="645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80339"/>
    <w:multiLevelType w:val="hybridMultilevel"/>
    <w:tmpl w:val="A82C5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D2"/>
    <w:rsid w:val="000105AC"/>
    <w:rsid w:val="0007148C"/>
    <w:rsid w:val="000F4F94"/>
    <w:rsid w:val="001048F9"/>
    <w:rsid w:val="00156B95"/>
    <w:rsid w:val="001E56B7"/>
    <w:rsid w:val="00201F61"/>
    <w:rsid w:val="00203313"/>
    <w:rsid w:val="00224F5B"/>
    <w:rsid w:val="00244131"/>
    <w:rsid w:val="002D29FF"/>
    <w:rsid w:val="00366B0A"/>
    <w:rsid w:val="003C5956"/>
    <w:rsid w:val="00443BF3"/>
    <w:rsid w:val="00460242"/>
    <w:rsid w:val="004D148F"/>
    <w:rsid w:val="0051474F"/>
    <w:rsid w:val="00551669"/>
    <w:rsid w:val="00683D47"/>
    <w:rsid w:val="006E10F5"/>
    <w:rsid w:val="0070772E"/>
    <w:rsid w:val="007268D3"/>
    <w:rsid w:val="00750321"/>
    <w:rsid w:val="008B0BEF"/>
    <w:rsid w:val="008B3DA0"/>
    <w:rsid w:val="008F6FE7"/>
    <w:rsid w:val="00907218"/>
    <w:rsid w:val="00972E3F"/>
    <w:rsid w:val="009B3067"/>
    <w:rsid w:val="009C06D1"/>
    <w:rsid w:val="009F3624"/>
    <w:rsid w:val="00A07B38"/>
    <w:rsid w:val="00A521B4"/>
    <w:rsid w:val="00B45D98"/>
    <w:rsid w:val="00B6766A"/>
    <w:rsid w:val="00B67CAB"/>
    <w:rsid w:val="00B70CD2"/>
    <w:rsid w:val="00B92CB7"/>
    <w:rsid w:val="00BC33A8"/>
    <w:rsid w:val="00C05851"/>
    <w:rsid w:val="00C31B06"/>
    <w:rsid w:val="00C50681"/>
    <w:rsid w:val="00E15F0E"/>
    <w:rsid w:val="00E9216F"/>
    <w:rsid w:val="00EB340E"/>
    <w:rsid w:val="00F23859"/>
    <w:rsid w:val="00F84EE4"/>
    <w:rsid w:val="00F9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1DC4E"/>
  <w15:chartTrackingRefBased/>
  <w15:docId w15:val="{A15B7CA3-18F8-4597-8FA5-835A6D69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BEF"/>
    <w:pPr>
      <w:spacing w:after="0" w:line="280" w:lineRule="exac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3624"/>
    <w:pPr>
      <w:keepNext/>
      <w:keepLines/>
      <w:outlineLvl w:val="0"/>
    </w:pPr>
    <w:rPr>
      <w:rFonts w:eastAsiaTheme="majorEastAsia" w:cstheme="majorBidi"/>
      <w:b/>
      <w:bCs/>
      <w:color w:val="034EA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F3624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</w:rPr>
  </w:style>
  <w:style w:type="character" w:customStyle="1" w:styleId="SidehovedTegn">
    <w:name w:val="Sidehoved Tegn"/>
    <w:basedOn w:val="Standardskrifttypeiafsnit"/>
    <w:link w:val="Sidehoved"/>
    <w:uiPriority w:val="99"/>
    <w:rsid w:val="009F3624"/>
  </w:style>
  <w:style w:type="paragraph" w:styleId="Sidefod">
    <w:name w:val="footer"/>
    <w:basedOn w:val="Normal"/>
    <w:link w:val="SidefodTegn"/>
    <w:uiPriority w:val="99"/>
    <w:unhideWhenUsed/>
    <w:rsid w:val="009F3624"/>
    <w:pPr>
      <w:tabs>
        <w:tab w:val="center" w:pos="4819"/>
        <w:tab w:val="right" w:pos="9638"/>
      </w:tabs>
      <w:spacing w:line="240" w:lineRule="auto"/>
    </w:pPr>
    <w:rPr>
      <w:rFonts w:asciiTheme="minorHAnsi" w:hAnsiTheme="minorHAnsi"/>
    </w:rPr>
  </w:style>
  <w:style w:type="character" w:customStyle="1" w:styleId="SidefodTegn">
    <w:name w:val="Sidefod Tegn"/>
    <w:basedOn w:val="Standardskrifttypeiafsnit"/>
    <w:link w:val="Sidefod"/>
    <w:uiPriority w:val="99"/>
    <w:rsid w:val="009F3624"/>
  </w:style>
  <w:style w:type="character" w:customStyle="1" w:styleId="Overskrift1Tegn">
    <w:name w:val="Overskrift 1 Tegn"/>
    <w:basedOn w:val="Standardskrifttypeiafsnit"/>
    <w:link w:val="Overskrift1"/>
    <w:uiPriority w:val="9"/>
    <w:rsid w:val="009F3624"/>
    <w:rPr>
      <w:rFonts w:ascii="Arial" w:eastAsiaTheme="majorEastAsia" w:hAnsi="Arial" w:cstheme="majorBidi"/>
      <w:b/>
      <w:bCs/>
      <w:color w:val="034EA2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21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216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9C0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DJ\Downloads\tro-og-loveerklaering-vanvidskoersel-v2%20(4)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BD8A5019B7484191C6D027FAF12D3A" ma:contentTypeVersion="13" ma:contentTypeDescription="Opret et nyt dokument." ma:contentTypeScope="" ma:versionID="d04be2b33c260c8c31cda550c6a0acda">
  <xsd:schema xmlns:xsd="http://www.w3.org/2001/XMLSchema" xmlns:xs="http://www.w3.org/2001/XMLSchema" xmlns:p="http://schemas.microsoft.com/office/2006/metadata/properties" xmlns:ns2="0081a2f5-02cd-4e59-9eac-a11a1826dedf" xmlns:ns3="61e3e15e-0b10-4a4f-a1f0-41e58209684b" targetNamespace="http://schemas.microsoft.com/office/2006/metadata/properties" ma:root="true" ma:fieldsID="01f9bce3d3c819d475458b51319e1dae" ns2:_="" ns3:_="">
    <xsd:import namespace="0081a2f5-02cd-4e59-9eac-a11a1826dedf"/>
    <xsd:import namespace="61e3e15e-0b10-4a4f-a1f0-41e5820968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1a2f5-02cd-4e59-9eac-a11a1826d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e15e-0b10-4a4f-a1f0-41e5820968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9A587C-22C0-4B10-A9EE-66EECD982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AAF2EE-72B8-4F72-AB1C-FE4BD188A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6F60B-6384-4D88-8CCF-362CC97131FC}"/>
</file>

<file path=docProps/app.xml><?xml version="1.0" encoding="utf-8"?>
<Properties xmlns="http://schemas.openxmlformats.org/officeDocument/2006/extended-properties" xmlns:vt="http://schemas.openxmlformats.org/officeDocument/2006/docPropsVTypes">
  <Template>tro-og-loveerklaering-vanvidskoersel-v2 (4)</Template>
  <TotalTime>6</TotalTime>
  <Pages>2</Pages>
  <Words>483</Words>
  <Characters>2813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Nynne Daarbak Jensen</dc:creator>
  <cp:keywords/>
  <dc:description/>
  <cp:lastModifiedBy>Ida Nynne Daarbak Reislev</cp:lastModifiedBy>
  <cp:revision>8</cp:revision>
  <cp:lastPrinted>2016-01-13T12:47:00Z</cp:lastPrinted>
  <dcterms:created xsi:type="dcterms:W3CDTF">2021-11-25T14:46:00Z</dcterms:created>
  <dcterms:modified xsi:type="dcterms:W3CDTF">2021-11-25T14:50:00Z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0x0101008BBD8A5019B7484191C6D027FAF12D3A</vt:lpwstr>
  </property>
</Properties>
</file>